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CF" w:rsidRDefault="009E7DCF" w:rsidP="009E7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Leszno, 21.04.2022 r.</w:t>
      </w:r>
    </w:p>
    <w:p w:rsidR="009E7DCF" w:rsidRDefault="009E7DCF" w:rsidP="009E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DCF" w:rsidRDefault="009E7DCF" w:rsidP="009E7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DCF" w:rsidRDefault="009E7DCF" w:rsidP="009E7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DCF" w:rsidRDefault="009E7DCF" w:rsidP="009E7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Rady Pracodawców</w:t>
      </w:r>
    </w:p>
    <w:p w:rsidR="009E7DCF" w:rsidRDefault="009E7DCF" w:rsidP="009E7DC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E7DCF" w:rsidRDefault="009E7DCF" w:rsidP="009E7DCF">
      <w:pPr>
        <w:spacing w:after="0"/>
        <w:jc w:val="both"/>
        <w:rPr>
          <w:rFonts w:ascii="Times New Roman" w:hAnsi="Times New Roman" w:cs="Times New Roman"/>
        </w:rPr>
      </w:pPr>
    </w:p>
    <w:p w:rsidR="009E7DCF" w:rsidRDefault="009E7DCF" w:rsidP="009E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21 kwietnia 2022 roku odbyło się posiedzenie Rady Pracodawców przy Instytucie Gospodarki i Zarządzania Przestrzenią. Pan Dyrektor dr P. Bartkiewicz, prof. PWSZ przywitał wszystkich członków Rady Pracodawców oraz przedstawił </w:t>
      </w:r>
      <w:r w:rsidR="008B3E4E">
        <w:rPr>
          <w:rFonts w:ascii="Times New Roman" w:hAnsi="Times New Roman" w:cs="Times New Roman"/>
          <w:sz w:val="24"/>
          <w:szCs w:val="24"/>
        </w:rPr>
        <w:t>trzy istotne kwestie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7DCF" w:rsidRDefault="009E7DCF" w:rsidP="009E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kierunek Ekonomia uzyskała pozytywny wynik Polskiej Komisji Akredytacyjnej,</w:t>
      </w:r>
    </w:p>
    <w:p w:rsidR="009E7DCF" w:rsidRDefault="009E7DCF" w:rsidP="009E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nastąpiła zmiana przewodniczącego RP – </w:t>
      </w:r>
      <w:r w:rsidR="00721E4B">
        <w:rPr>
          <w:rFonts w:ascii="Times New Roman" w:hAnsi="Times New Roman" w:cs="Times New Roman"/>
          <w:sz w:val="24"/>
          <w:szCs w:val="24"/>
        </w:rPr>
        <w:t>została nią Pani Bernadeta Kaczmarek (Santander Bank Polska),</w:t>
      </w:r>
    </w:p>
    <w:p w:rsidR="009E7DCF" w:rsidRDefault="009E7DCF" w:rsidP="009E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pozyskaliśmy nowego członka RP – p. Dyrektora Gerarda Gwizdka (Alior Bank Polska).</w:t>
      </w:r>
    </w:p>
    <w:p w:rsidR="009E7DCF" w:rsidRDefault="009E7DCF" w:rsidP="009E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Dyrektor również wspomniał, że Zakład Ubezpieczeń Społecznych z Ostrowa Wlkp. </w:t>
      </w:r>
      <w:r w:rsidR="000F2AC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ędzie organizowała wykład dla studentów IGZP dnia 18.05.2022 r. oraz powstanie stoisko informacyjne.</w:t>
      </w:r>
    </w:p>
    <w:p w:rsidR="009E7DCF" w:rsidRDefault="009E7DCF" w:rsidP="009E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koordynator dr Magdalena Kasperska zabrała głos odnośnie kierunku Bezpieczeństwo narodowe. Prze</w:t>
      </w:r>
      <w:r w:rsidR="008B3E4E">
        <w:rPr>
          <w:rFonts w:ascii="Times New Roman" w:hAnsi="Times New Roman" w:cs="Times New Roman"/>
          <w:sz w:val="24"/>
          <w:szCs w:val="24"/>
        </w:rPr>
        <w:t>dstawiła najważniejsze kwestie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7DCF" w:rsidRDefault="009E7DCF" w:rsidP="009E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zmiana w programie Legii Akademickiej – Szkoła Legii Akademickiej będzie realizowana na uczelni,</w:t>
      </w:r>
    </w:p>
    <w:p w:rsidR="009E7DCF" w:rsidRDefault="009E7DCF" w:rsidP="009E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kształcenie studentów będzie odbywać się w trzech modułach (</w:t>
      </w:r>
      <w:r w:rsidR="00F0098E">
        <w:rPr>
          <w:rFonts w:ascii="Times New Roman" w:hAnsi="Times New Roman" w:cs="Times New Roman"/>
          <w:sz w:val="24"/>
          <w:szCs w:val="24"/>
        </w:rPr>
        <w:t>podstawowy, podoficerski, oficerski),</w:t>
      </w:r>
    </w:p>
    <w:p w:rsidR="00F0098E" w:rsidRDefault="00F0098E" w:rsidP="009E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studenci będą mogli uzyskać wsparcie finansowe z ministerstwa w formie stypendiów.</w:t>
      </w:r>
    </w:p>
    <w:p w:rsidR="00F0098E" w:rsidRDefault="00F0098E" w:rsidP="009E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Bernadeta Kaczmarek </w:t>
      </w:r>
      <w:r w:rsidR="008B3E4E">
        <w:rPr>
          <w:rFonts w:ascii="Times New Roman" w:hAnsi="Times New Roman" w:cs="Times New Roman"/>
          <w:sz w:val="24"/>
          <w:szCs w:val="24"/>
        </w:rPr>
        <w:t>wspomniała, że Santa</w:t>
      </w:r>
      <w:r w:rsidR="000F2AC7">
        <w:rPr>
          <w:rFonts w:ascii="Times New Roman" w:hAnsi="Times New Roman" w:cs="Times New Roman"/>
          <w:sz w:val="24"/>
          <w:szCs w:val="24"/>
        </w:rPr>
        <w:t>n</w:t>
      </w:r>
      <w:r w:rsidR="008B3E4E">
        <w:rPr>
          <w:rFonts w:ascii="Times New Roman" w:hAnsi="Times New Roman" w:cs="Times New Roman"/>
          <w:sz w:val="24"/>
          <w:szCs w:val="24"/>
        </w:rPr>
        <w:t xml:space="preserve">der Bank Polska będzie organizował spotkania dla studentów odnośnie </w:t>
      </w:r>
      <w:r w:rsidR="000F2AC7">
        <w:rPr>
          <w:rFonts w:ascii="Times New Roman" w:hAnsi="Times New Roman" w:cs="Times New Roman"/>
          <w:sz w:val="24"/>
          <w:szCs w:val="24"/>
        </w:rPr>
        <w:t>„</w:t>
      </w:r>
      <w:r w:rsidR="008B3E4E">
        <w:rPr>
          <w:rFonts w:ascii="Times New Roman" w:hAnsi="Times New Roman" w:cs="Times New Roman"/>
          <w:sz w:val="24"/>
          <w:szCs w:val="24"/>
        </w:rPr>
        <w:t>zbudowania własnej marki</w:t>
      </w:r>
      <w:r w:rsidR="000F2AC7">
        <w:rPr>
          <w:rFonts w:ascii="Times New Roman" w:hAnsi="Times New Roman" w:cs="Times New Roman"/>
          <w:sz w:val="24"/>
          <w:szCs w:val="24"/>
        </w:rPr>
        <w:t xml:space="preserve">” oraz będą organizowane </w:t>
      </w:r>
      <w:r w:rsidR="008B3E4E">
        <w:rPr>
          <w:rFonts w:ascii="Times New Roman" w:hAnsi="Times New Roman" w:cs="Times New Roman"/>
          <w:sz w:val="24"/>
          <w:szCs w:val="24"/>
        </w:rPr>
        <w:t>staże dla studentów.</w:t>
      </w:r>
    </w:p>
    <w:p w:rsidR="008B3E4E" w:rsidRDefault="008B3E4E" w:rsidP="009E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Iwona Zakrzewska z firmy Werner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wyraziła chęć przyjmowania większej ilości studentów na studia dualna a także na praktyki.</w:t>
      </w:r>
    </w:p>
    <w:p w:rsidR="006967B5" w:rsidRDefault="006967B5" w:rsidP="009E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Mariusz Frąckowiak z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podziękował za to, że mógł pełnić funkcję przewodniczącego i wyraził dalszą chęć wspomagania uczelni w wiedzę praktyczną oraz dalszą współpracę ze studentami.</w:t>
      </w:r>
    </w:p>
    <w:p w:rsidR="008B3E4E" w:rsidRDefault="008B3E4E" w:rsidP="009E7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Dyskusja.</w:t>
      </w:r>
    </w:p>
    <w:p w:rsidR="009E7DCF" w:rsidRPr="006967B5" w:rsidRDefault="008B3E4E" w:rsidP="00696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Dyrektor podziękował wszystkim członkom RP za udział w spotkaniu.</w:t>
      </w:r>
    </w:p>
    <w:sectPr w:rsidR="009E7DCF" w:rsidRPr="006967B5" w:rsidSect="006967B5">
      <w:pgSz w:w="11906" w:h="16838"/>
      <w:pgMar w:top="39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F"/>
    <w:rsid w:val="000F2AC7"/>
    <w:rsid w:val="006967B5"/>
    <w:rsid w:val="00721E4B"/>
    <w:rsid w:val="008B3E4E"/>
    <w:rsid w:val="009E7DCF"/>
    <w:rsid w:val="00E340E2"/>
    <w:rsid w:val="00F0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35D2"/>
  <w15:chartTrackingRefBased/>
  <w15:docId w15:val="{40A3B85D-87C6-438B-9367-952C1BF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DC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Kraska</dc:creator>
  <cp:keywords/>
  <dc:description/>
  <cp:lastModifiedBy>Anna Kraska</cp:lastModifiedBy>
  <cp:revision>5</cp:revision>
  <dcterms:created xsi:type="dcterms:W3CDTF">2022-04-25T05:54:00Z</dcterms:created>
  <dcterms:modified xsi:type="dcterms:W3CDTF">2022-04-25T07:19:00Z</dcterms:modified>
</cp:coreProperties>
</file>